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8" w:rsidRPr="00686321" w:rsidRDefault="00817D88" w:rsidP="00817D88">
      <w:pPr>
        <w:pStyle w:val="Caption"/>
        <w:keepNext/>
        <w:spacing w:after="0" w:line="360" w:lineRule="auto"/>
        <w:rPr>
          <w:rFonts w:ascii="Times New Roman" w:hAnsi="Times New Roman"/>
          <w:i w:val="0"/>
          <w:iCs w:val="0"/>
          <w:color w:val="000000"/>
          <w:sz w:val="20"/>
          <w:szCs w:val="20"/>
        </w:rPr>
      </w:pPr>
      <w:proofErr w:type="gramStart"/>
      <w:r w:rsidRPr="00686321">
        <w:rPr>
          <w:rFonts w:ascii="Times New Roman" w:hAnsi="Times New Roman"/>
          <w:b/>
          <w:bCs/>
          <w:i w:val="0"/>
          <w:iCs w:val="0"/>
          <w:color w:val="000000"/>
          <w:sz w:val="20"/>
          <w:szCs w:val="20"/>
        </w:rPr>
        <w:t xml:space="preserve">Table </w:t>
      </w:r>
      <w:r>
        <w:rPr>
          <w:rFonts w:ascii="Times New Roman" w:hAnsi="Times New Roman"/>
          <w:b/>
          <w:bCs/>
          <w:i w:val="0"/>
          <w:iCs w:val="0"/>
          <w:color w:val="000000"/>
          <w:sz w:val="20"/>
          <w:szCs w:val="20"/>
        </w:rPr>
        <w:t>1:</w:t>
      </w:r>
      <w:r w:rsidRPr="00686321">
        <w:rPr>
          <w:rFonts w:ascii="Times New Roman" w:hAnsi="Times New Roman"/>
          <w:i w:val="0"/>
          <w:iCs w:val="0"/>
          <w:color w:val="000000"/>
          <w:sz w:val="20"/>
          <w:szCs w:val="20"/>
        </w:rPr>
        <w:t xml:space="preserve"> Comparison between forward feedback data input and back error propagation </w:t>
      </w:r>
      <w:r w:rsidRPr="00D434BE">
        <w:rPr>
          <w:rFonts w:ascii="Times New Roman" w:hAnsi="Times New Roman"/>
          <w:i w:val="0"/>
          <w:iCs w:val="0"/>
          <w:color w:val="FF0000"/>
          <w:sz w:val="20"/>
          <w:szCs w:val="20"/>
        </w:rPr>
        <w:t>[10-12]</w:t>
      </w:r>
      <w:r w:rsidRPr="00686321">
        <w:rPr>
          <w:rFonts w:ascii="Times New Roman" w:hAnsi="Times New Roman"/>
          <w:i w:val="0"/>
          <w:iCs w:val="0"/>
          <w:color w:val="000000"/>
          <w:sz w:val="20"/>
          <w:szCs w:val="20"/>
        </w:rPr>
        <w:t>.</w:t>
      </w:r>
      <w:proofErr w:type="gramEnd"/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5"/>
      </w:tblGrid>
      <w:tr w:rsidR="00817D88" w:rsidRPr="00686321" w:rsidTr="007D695D">
        <w:tc>
          <w:tcPr>
            <w:tcW w:w="9715" w:type="dxa"/>
            <w:shd w:val="clear" w:color="auto" w:fill="auto"/>
            <w:vAlign w:val="center"/>
          </w:tcPr>
          <w:p w:rsidR="00817D88" w:rsidRPr="00686321" w:rsidRDefault="00817D88" w:rsidP="007D695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Feedforward</w:t>
            </w:r>
            <w:proofErr w:type="spellEnd"/>
            <w:r w:rsidRPr="00686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data input (FFDI)</w:t>
            </w:r>
          </w:p>
        </w:tc>
      </w:tr>
      <w:tr w:rsidR="00817D88" w:rsidRPr="00686321" w:rsidTr="007D695D">
        <w:trPr>
          <w:trHeight w:val="2582"/>
        </w:trPr>
        <w:tc>
          <w:tcPr>
            <w:tcW w:w="9715" w:type="dxa"/>
            <w:shd w:val="clear" w:color="auto" w:fill="auto"/>
          </w:tcPr>
          <w:tbl>
            <w:tblPr>
              <w:tblW w:w="138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0"/>
              <w:gridCol w:w="780"/>
              <w:gridCol w:w="1545"/>
            </w:tblGrid>
            <w:tr w:rsidR="00817D88" w:rsidRPr="00686321" w:rsidTr="007D695D">
              <w:trPr>
                <w:trHeight w:val="315"/>
                <w:tblCellSpacing w:w="15" w:type="dxa"/>
              </w:trPr>
              <w:tc>
                <w:tcPr>
                  <w:tcW w:w="11505" w:type="dxa"/>
                  <w:vAlign w:val="center"/>
                  <w:hideMark/>
                </w:tcPr>
                <w:p w:rsidR="00817D88" w:rsidRPr="00686321" w:rsidRDefault="00817D88" w:rsidP="007D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All the layers feed into one another from the input till output in the forward direction.</w:t>
                  </w:r>
                </w:p>
                <w:p w:rsidR="00817D88" w:rsidRPr="005F095D" w:rsidRDefault="00817D88" w:rsidP="007D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By default, the architecture of FFDI assumes that all the nodes in a given layer are linked to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095D">
                    <w:rPr>
                      <w:rFonts w:ascii="Times New Roman" w:hAnsi="Times New Roman"/>
                      <w:sz w:val="20"/>
                      <w:szCs w:val="20"/>
                    </w:rPr>
                    <w:t>those in the next layer.</w:t>
                  </w:r>
                </w:p>
                <w:p w:rsidR="00817D88" w:rsidRPr="005F095D" w:rsidRDefault="00817D88" w:rsidP="007D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Therefore, the architecture of FFDI is almost fully defined except the loss function that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095D">
                    <w:rPr>
                      <w:rFonts w:ascii="Times New Roman" w:hAnsi="Times New Roman"/>
                      <w:sz w:val="20"/>
                      <w:szCs w:val="20"/>
                    </w:rPr>
                    <w:t>is augmented in the output layer.</w:t>
                  </w:r>
                </w:p>
                <w:p w:rsidR="00817D88" w:rsidRPr="00686321" w:rsidRDefault="00817D88" w:rsidP="007D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perceptron</w:t>
                  </w:r>
                  <w:proofErr w:type="spellEnd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algorithm uses the </w:t>
                  </w:r>
                  <w:proofErr w:type="spellStart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perceptron</w:t>
                  </w:r>
                  <w:proofErr w:type="spellEnd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>criterion,</w:t>
                  </w:r>
                  <w:proofErr w:type="gramEnd"/>
                  <w:r w:rsidRPr="00686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this is not the only choice.</w:t>
                  </w:r>
                </w:p>
                <w:p w:rsidR="00817D88" w:rsidRPr="00686321" w:rsidRDefault="00817D88" w:rsidP="007D695D">
                  <w:pPr>
                    <w:pStyle w:val="ListParagraph"/>
                    <w:keepNext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57550" cy="1924050"/>
                        <wp:effectExtent l="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42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D88" w:rsidRPr="005F095D" w:rsidRDefault="00817D88" w:rsidP="007D695D">
                  <w:pPr>
                    <w:pStyle w:val="Caption"/>
                    <w:spacing w:after="0" w:line="360" w:lineRule="auto"/>
                    <w:rPr>
                      <w:rFonts w:ascii="Times New Roman" w:hAnsi="Times New Roman"/>
                      <w:i w:val="0"/>
                      <w:iCs w:val="0"/>
                      <w:color w:val="000000"/>
                      <w:sz w:val="20"/>
                      <w:szCs w:val="20"/>
                    </w:rPr>
                  </w:pP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 xml:space="preserve">Figure </w:t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instrText xml:space="preserve"> SEQ Figure \* ARABIC </w:instrText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noProof/>
                      <w:color w:val="000000"/>
                      <w:sz w:val="20"/>
                      <w:szCs w:val="20"/>
                    </w:rPr>
                    <w:t>1</w:t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fldChar w:fldCharType="end"/>
                  </w:r>
                  <w:r w:rsidRPr="006863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.</w:t>
                  </w:r>
                  <w:r w:rsidRPr="00686321">
                    <w:rPr>
                      <w:rFonts w:ascii="Times New Roman" w:hAnsi="Times New Roman"/>
                      <w:i w:val="0"/>
                      <w:iCs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321">
                    <w:rPr>
                      <w:rFonts w:ascii="Times New Roman" w:hAnsi="Times New Roman"/>
                      <w:i w:val="0"/>
                      <w:iCs w:val="0"/>
                      <w:color w:val="000000"/>
                      <w:sz w:val="20"/>
                      <w:szCs w:val="20"/>
                    </w:rPr>
                    <w:t>Feedforward</w:t>
                  </w:r>
                  <w:proofErr w:type="spellEnd"/>
                  <w:r w:rsidRPr="00686321">
                    <w:rPr>
                      <w:rFonts w:ascii="Times New Roman" w:hAnsi="Times New Roman"/>
                      <w:i w:val="0"/>
                      <w:iCs w:val="0"/>
                      <w:color w:val="000000"/>
                      <w:sz w:val="20"/>
                      <w:szCs w:val="20"/>
                    </w:rPr>
                    <w:t xml:space="preserve"> data input schematic diagram.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817D88" w:rsidRPr="00686321" w:rsidRDefault="00817D88" w:rsidP="007D695D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17D88" w:rsidRPr="00686321" w:rsidRDefault="00817D88" w:rsidP="007D695D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7D88" w:rsidRPr="00686321" w:rsidTr="007D695D">
              <w:trPr>
                <w:trHeight w:val="150"/>
                <w:tblCellSpacing w:w="15" w:type="dxa"/>
              </w:trPr>
              <w:tc>
                <w:tcPr>
                  <w:tcW w:w="11505" w:type="dxa"/>
                  <w:vAlign w:val="center"/>
                  <w:hideMark/>
                </w:tcPr>
                <w:p w:rsidR="00817D88" w:rsidRPr="00686321" w:rsidRDefault="00817D88" w:rsidP="007D695D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817D88" w:rsidRPr="00686321" w:rsidRDefault="00817D88" w:rsidP="007D695D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17D88" w:rsidRPr="00686321" w:rsidRDefault="00817D88" w:rsidP="007D695D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7D88" w:rsidRPr="00686321" w:rsidRDefault="00817D88" w:rsidP="007D695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7D88" w:rsidRPr="00686321" w:rsidTr="007D695D">
        <w:tc>
          <w:tcPr>
            <w:tcW w:w="9715" w:type="dxa"/>
            <w:shd w:val="clear" w:color="auto" w:fill="auto"/>
          </w:tcPr>
          <w:p w:rsidR="00817D88" w:rsidRPr="00686321" w:rsidRDefault="00817D88" w:rsidP="007D695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Backward Error Propagation (BEP) </w:t>
            </w:r>
          </w:p>
        </w:tc>
      </w:tr>
      <w:tr w:rsidR="00817D88" w:rsidRPr="00686321" w:rsidTr="007D695D">
        <w:trPr>
          <w:trHeight w:val="2800"/>
        </w:trPr>
        <w:tc>
          <w:tcPr>
            <w:tcW w:w="9715" w:type="dxa"/>
            <w:shd w:val="clear" w:color="auto" w:fill="auto"/>
          </w:tcPr>
          <w:p w:rsidR="00817D88" w:rsidRPr="00686321" w:rsidRDefault="00817D88" w:rsidP="007D69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>It utilizes the chain rules defined mathematically to calculate gradients for each layer iteratively.</w:t>
            </w:r>
          </w:p>
          <w:p w:rsidR="00817D88" w:rsidRPr="00686321" w:rsidRDefault="00817D88" w:rsidP="007D69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>It the most commonly used network for various applications.</w:t>
            </w:r>
          </w:p>
          <w:p w:rsidR="00817D88" w:rsidRPr="00686321" w:rsidRDefault="00817D88" w:rsidP="007D695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 is classified into two main phases: (a)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orward phase and (b)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>ackward phase.</w:t>
            </w:r>
          </w:p>
          <w:p w:rsidR="00817D88" w:rsidRPr="00686321" w:rsidRDefault="00817D88" w:rsidP="007D695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>The forward phase is used to calculate the outputs and derivatives at different local nodes.</w:t>
            </w:r>
          </w:p>
          <w:p w:rsidR="00817D88" w:rsidRPr="00686321" w:rsidRDefault="00817D88" w:rsidP="007D695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321">
              <w:rPr>
                <w:rFonts w:ascii="Times New Roman" w:hAnsi="Times New Roman"/>
                <w:color w:val="000000"/>
                <w:sz w:val="20"/>
                <w:szCs w:val="20"/>
              </w:rPr>
              <w:t>The backward phase is used to collect the products of these local values all over the paths from the starting node till the output.</w:t>
            </w:r>
          </w:p>
          <w:p w:rsidR="00817D88" w:rsidRPr="00686321" w:rsidRDefault="00817D88" w:rsidP="007D695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7D88" w:rsidRPr="00686321" w:rsidRDefault="00817D88" w:rsidP="007D695D">
            <w:pPr>
              <w:keepNext/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305175" cy="178117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D88" w:rsidRPr="00550663" w:rsidRDefault="00817D88" w:rsidP="007D695D">
            <w:pPr>
              <w:keepNext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0663">
              <w:rPr>
                <w:rFonts w:ascii="Times New Roman" w:hAnsi="Times New Roman"/>
                <w:b/>
                <w:bCs/>
                <w:iCs/>
                <w:noProof/>
                <w:color w:val="000000"/>
                <w:sz w:val="20"/>
                <w:szCs w:val="20"/>
              </w:rPr>
              <w:t>Figure</w:t>
            </w:r>
            <w:r>
              <w:rPr>
                <w:rFonts w:ascii="Times New Roman" w:hAnsi="Times New Roman"/>
                <w:b/>
                <w:bCs/>
                <w:iCs/>
                <w:noProof/>
                <w:color w:val="000000"/>
                <w:sz w:val="20"/>
                <w:szCs w:val="20"/>
              </w:rPr>
              <w:t xml:space="preserve"> 2:</w:t>
            </w:r>
            <w:r w:rsidRPr="00550663">
              <w:rPr>
                <w:rFonts w:ascii="Times New Roman" w:hAnsi="Times New Roman"/>
                <w:iCs/>
                <w:noProof/>
                <w:color w:val="000000"/>
                <w:sz w:val="20"/>
                <w:szCs w:val="20"/>
              </w:rPr>
              <w:t xml:space="preserve"> Backward Error Propagation Network schematic diagram.</w:t>
            </w:r>
          </w:p>
          <w:p w:rsidR="00817D88" w:rsidRPr="00686321" w:rsidRDefault="00817D88" w:rsidP="007D695D">
            <w:pPr>
              <w:pStyle w:val="Caption"/>
              <w:spacing w:after="0" w:line="360" w:lineRule="auto"/>
              <w:rPr>
                <w:rFonts w:ascii="Times New Roman" w:hAnsi="Times New Roman"/>
                <w:i w:val="0"/>
                <w:iCs w:val="0"/>
                <w:noProof/>
                <w:color w:val="000000"/>
                <w:sz w:val="20"/>
                <w:szCs w:val="20"/>
              </w:rPr>
            </w:pPr>
          </w:p>
        </w:tc>
      </w:tr>
    </w:tbl>
    <w:p w:rsidR="00916923" w:rsidRDefault="00916923"/>
    <w:sectPr w:rsidR="00916923" w:rsidSect="00916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36" w:rsidRDefault="00CE1B36" w:rsidP="00817D88">
      <w:pPr>
        <w:spacing w:after="0" w:line="240" w:lineRule="auto"/>
      </w:pPr>
      <w:r>
        <w:separator/>
      </w:r>
    </w:p>
  </w:endnote>
  <w:endnote w:type="continuationSeparator" w:id="0">
    <w:p w:rsidR="00CE1B36" w:rsidRDefault="00CE1B36" w:rsidP="0081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36" w:rsidRDefault="00CE1B36" w:rsidP="00817D88">
      <w:pPr>
        <w:spacing w:after="0" w:line="240" w:lineRule="auto"/>
      </w:pPr>
      <w:r>
        <w:separator/>
      </w:r>
    </w:p>
  </w:footnote>
  <w:footnote w:type="continuationSeparator" w:id="0">
    <w:p w:rsidR="00CE1B36" w:rsidRDefault="00CE1B36" w:rsidP="0081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52C"/>
    <w:multiLevelType w:val="hybridMultilevel"/>
    <w:tmpl w:val="0A0E0C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634CF3"/>
    <w:multiLevelType w:val="hybridMultilevel"/>
    <w:tmpl w:val="F2D6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D88"/>
    <w:rsid w:val="00817D88"/>
    <w:rsid w:val="00916923"/>
    <w:rsid w:val="00C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D88"/>
  </w:style>
  <w:style w:type="paragraph" w:styleId="Footer">
    <w:name w:val="footer"/>
    <w:basedOn w:val="Normal"/>
    <w:link w:val="FooterChar"/>
    <w:uiPriority w:val="99"/>
    <w:semiHidden/>
    <w:unhideWhenUsed/>
    <w:rsid w:val="0081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D88"/>
  </w:style>
  <w:style w:type="paragraph" w:styleId="ListParagraph">
    <w:name w:val="List Paragraph"/>
    <w:basedOn w:val="Normal"/>
    <w:uiPriority w:val="34"/>
    <w:qFormat/>
    <w:rsid w:val="00817D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17D88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2021-05-10T10:38:00Z</dcterms:created>
  <dcterms:modified xsi:type="dcterms:W3CDTF">2021-05-10T10:39:00Z</dcterms:modified>
</cp:coreProperties>
</file>